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09" w:rsidRPr="00903CDB" w:rsidRDefault="002B4609" w:rsidP="003F77F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CDB">
        <w:rPr>
          <w:rFonts w:ascii="Times New Roman" w:hAnsi="Times New Roman" w:cs="Times New Roman"/>
          <w:b/>
          <w:sz w:val="28"/>
          <w:szCs w:val="28"/>
        </w:rPr>
        <w:t>Выдача удостоверения "Дети погибших участников Великой Отечественной войны и приравненных к ним лиц"</w:t>
      </w:r>
    </w:p>
    <w:p w:rsidR="003D31E6" w:rsidRPr="00BE5692" w:rsidRDefault="00C3020C" w:rsidP="003F77FB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5692">
        <w:rPr>
          <w:rFonts w:ascii="Times New Roman" w:hAnsi="Times New Roman" w:cs="Times New Roman"/>
          <w:sz w:val="28"/>
          <w:szCs w:val="28"/>
        </w:rPr>
        <w:t>В связи с принятием Закона Челябинской  области от 29.12.2020 г. № 301-ЗО «О внесении изменений в статью 1 Закона Челябинской области «О дополнительных мерах социальной  поддержки детей погибших участников Великой Отечественной войны и приравненным к ним л</w:t>
      </w:r>
      <w:r w:rsidR="00EB0B32">
        <w:rPr>
          <w:rFonts w:ascii="Times New Roman" w:hAnsi="Times New Roman" w:cs="Times New Roman"/>
          <w:sz w:val="28"/>
          <w:szCs w:val="28"/>
        </w:rPr>
        <w:t xml:space="preserve">иц» </w:t>
      </w:r>
      <w:r w:rsidRPr="00BE5692">
        <w:rPr>
          <w:rFonts w:ascii="Times New Roman" w:hAnsi="Times New Roman" w:cs="Times New Roman"/>
          <w:sz w:val="28"/>
          <w:szCs w:val="28"/>
        </w:rPr>
        <w:t xml:space="preserve"> категория детей погибших участников ВОВ и приравненных к ним лиц расширена за счет:</w:t>
      </w:r>
    </w:p>
    <w:p w:rsidR="00C3020C" w:rsidRPr="00BE5692" w:rsidRDefault="00C3020C" w:rsidP="00F5187E">
      <w:pPr>
        <w:pStyle w:val="a3"/>
        <w:numPr>
          <w:ilvl w:val="0"/>
          <w:numId w:val="1"/>
        </w:numPr>
        <w:ind w:left="851" w:hanging="143"/>
        <w:jc w:val="center"/>
        <w:rPr>
          <w:rFonts w:ascii="Times New Roman" w:hAnsi="Times New Roman" w:cs="Times New Roman"/>
          <w:sz w:val="28"/>
          <w:szCs w:val="28"/>
        </w:rPr>
      </w:pPr>
      <w:r w:rsidRPr="00BE5692">
        <w:rPr>
          <w:rFonts w:ascii="Times New Roman" w:hAnsi="Times New Roman" w:cs="Times New Roman"/>
          <w:sz w:val="28"/>
          <w:szCs w:val="28"/>
        </w:rPr>
        <w:t xml:space="preserve">Детей, родители которых умерли </w:t>
      </w:r>
      <w:r w:rsidRPr="00EB0B32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3F1ED7">
        <w:rPr>
          <w:rFonts w:ascii="Times New Roman" w:hAnsi="Times New Roman" w:cs="Times New Roman"/>
          <w:sz w:val="28"/>
          <w:szCs w:val="28"/>
          <w:u w:val="single"/>
        </w:rPr>
        <w:t xml:space="preserve">указанные </w:t>
      </w:r>
      <w:r w:rsidR="008C1F9D" w:rsidRPr="00EB0B32">
        <w:rPr>
          <w:rFonts w:ascii="Times New Roman" w:hAnsi="Times New Roman" w:cs="Times New Roman"/>
          <w:sz w:val="28"/>
          <w:szCs w:val="28"/>
          <w:u w:val="single"/>
        </w:rPr>
        <w:t>периоды ведения боевых действий</w:t>
      </w:r>
      <w:r w:rsidR="008C1F9D" w:rsidRPr="00BE5692">
        <w:rPr>
          <w:rFonts w:ascii="Times New Roman" w:hAnsi="Times New Roman" w:cs="Times New Roman"/>
          <w:sz w:val="28"/>
          <w:szCs w:val="28"/>
        </w:rPr>
        <w:t xml:space="preserve"> </w:t>
      </w:r>
      <w:r w:rsidR="008C1F9D" w:rsidRPr="00EB0B32">
        <w:rPr>
          <w:rFonts w:ascii="Times New Roman" w:hAnsi="Times New Roman" w:cs="Times New Roman"/>
          <w:sz w:val="28"/>
          <w:szCs w:val="28"/>
          <w:u w:val="single"/>
        </w:rPr>
        <w:t>вследствие заболевания, полученного в связи с пребыванием на фронте</w:t>
      </w:r>
      <w:r w:rsidR="008C1F9D" w:rsidRPr="00BE569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8C1F9D" w:rsidRPr="00BE5692" w:rsidRDefault="00FB40D5" w:rsidP="00F5187E">
      <w:pPr>
        <w:pStyle w:val="a3"/>
        <w:numPr>
          <w:ilvl w:val="0"/>
          <w:numId w:val="2"/>
        </w:numPr>
        <w:ind w:left="851" w:hanging="143"/>
        <w:rPr>
          <w:rFonts w:ascii="Times New Roman" w:hAnsi="Times New Roman" w:cs="Times New Roman"/>
          <w:sz w:val="28"/>
          <w:szCs w:val="28"/>
        </w:rPr>
      </w:pPr>
      <w:r w:rsidRPr="00BE5692">
        <w:rPr>
          <w:rFonts w:ascii="Times New Roman" w:hAnsi="Times New Roman" w:cs="Times New Roman"/>
          <w:sz w:val="28"/>
          <w:szCs w:val="28"/>
        </w:rPr>
        <w:t>д</w:t>
      </w:r>
      <w:r w:rsidR="008C1F9D" w:rsidRPr="00BE5692">
        <w:rPr>
          <w:rFonts w:ascii="Times New Roman" w:hAnsi="Times New Roman" w:cs="Times New Roman"/>
          <w:sz w:val="28"/>
          <w:szCs w:val="28"/>
        </w:rPr>
        <w:t xml:space="preserve">етей участников Великой Отечественной войны, умерших вследствие заболевания, полученного в </w:t>
      </w:r>
      <w:r w:rsidR="005540D8" w:rsidRPr="00BE5692">
        <w:rPr>
          <w:rFonts w:ascii="Times New Roman" w:hAnsi="Times New Roman" w:cs="Times New Roman"/>
          <w:sz w:val="28"/>
          <w:szCs w:val="28"/>
        </w:rPr>
        <w:t>связи с пребыванием на фронте (</w:t>
      </w:r>
      <w:r w:rsidR="008C1F9D" w:rsidRPr="00BE5692">
        <w:rPr>
          <w:rFonts w:ascii="Times New Roman" w:hAnsi="Times New Roman" w:cs="Times New Roman"/>
          <w:sz w:val="28"/>
          <w:szCs w:val="28"/>
        </w:rPr>
        <w:t>в период с 22 июня 1941 года по 9 (11) мая 1945 года</w:t>
      </w:r>
      <w:r w:rsidR="005540D8" w:rsidRPr="00BE5692">
        <w:rPr>
          <w:rFonts w:ascii="Times New Roman" w:hAnsi="Times New Roman" w:cs="Times New Roman"/>
          <w:sz w:val="28"/>
          <w:szCs w:val="28"/>
        </w:rPr>
        <w:t>);</w:t>
      </w:r>
    </w:p>
    <w:p w:rsidR="005540D8" w:rsidRPr="00BE5692" w:rsidRDefault="00FB40D5" w:rsidP="00F5187E">
      <w:pPr>
        <w:pStyle w:val="a3"/>
        <w:numPr>
          <w:ilvl w:val="0"/>
          <w:numId w:val="2"/>
        </w:numPr>
        <w:ind w:left="851" w:hanging="143"/>
        <w:rPr>
          <w:rFonts w:ascii="Times New Roman" w:hAnsi="Times New Roman" w:cs="Times New Roman"/>
          <w:sz w:val="28"/>
          <w:szCs w:val="28"/>
        </w:rPr>
      </w:pPr>
      <w:r w:rsidRPr="00BE5692">
        <w:rPr>
          <w:rFonts w:ascii="Times New Roman" w:hAnsi="Times New Roman" w:cs="Times New Roman"/>
          <w:sz w:val="28"/>
          <w:szCs w:val="28"/>
        </w:rPr>
        <w:t>д</w:t>
      </w:r>
      <w:r w:rsidR="005540D8" w:rsidRPr="00BE5692">
        <w:rPr>
          <w:rFonts w:ascii="Times New Roman" w:hAnsi="Times New Roman" w:cs="Times New Roman"/>
          <w:sz w:val="28"/>
          <w:szCs w:val="28"/>
        </w:rPr>
        <w:t>етей участников войны с Финляндией, умерших вследствие заболевания</w:t>
      </w:r>
      <w:r w:rsidRPr="00BE5692">
        <w:rPr>
          <w:rFonts w:ascii="Times New Roman" w:hAnsi="Times New Roman" w:cs="Times New Roman"/>
          <w:sz w:val="28"/>
          <w:szCs w:val="28"/>
        </w:rPr>
        <w:t>, полученного в связи с пребыванием на фронте (в период с 30 ноября 1939 года по 13 марта 1940 года);</w:t>
      </w:r>
    </w:p>
    <w:p w:rsidR="00D46A5E" w:rsidRDefault="00D46A5E" w:rsidP="00F5187E">
      <w:pPr>
        <w:pStyle w:val="a3"/>
        <w:numPr>
          <w:ilvl w:val="0"/>
          <w:numId w:val="2"/>
        </w:numPr>
        <w:ind w:left="851" w:hanging="143"/>
        <w:rPr>
          <w:rFonts w:ascii="Times New Roman" w:hAnsi="Times New Roman" w:cs="Times New Roman"/>
          <w:sz w:val="28"/>
          <w:szCs w:val="28"/>
        </w:rPr>
      </w:pPr>
      <w:r w:rsidRPr="00BE5692">
        <w:rPr>
          <w:rFonts w:ascii="Times New Roman" w:hAnsi="Times New Roman" w:cs="Times New Roman"/>
          <w:sz w:val="28"/>
          <w:szCs w:val="28"/>
        </w:rPr>
        <w:t>детей участников войны с Японией, умерших вследствие заболевания, полученного в связи с пребыванием на фронте (в период с 9 августа 1945 года по 3 сентября 1945 года).</w:t>
      </w:r>
    </w:p>
    <w:p w:rsidR="00F5187E" w:rsidRPr="00F5187E" w:rsidRDefault="00F5187E" w:rsidP="00F5187E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D46A5E" w:rsidRPr="00BE5692" w:rsidRDefault="00D46A5E" w:rsidP="00F5187E">
      <w:pPr>
        <w:pStyle w:val="a3"/>
        <w:numPr>
          <w:ilvl w:val="0"/>
          <w:numId w:val="1"/>
        </w:numPr>
        <w:ind w:left="709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E5692">
        <w:rPr>
          <w:rFonts w:ascii="Times New Roman" w:hAnsi="Times New Roman" w:cs="Times New Roman"/>
          <w:sz w:val="28"/>
          <w:szCs w:val="28"/>
        </w:rPr>
        <w:t xml:space="preserve">Детей, родители которых умерли </w:t>
      </w:r>
      <w:r w:rsidRPr="00EB0B32">
        <w:rPr>
          <w:rFonts w:ascii="Times New Roman" w:hAnsi="Times New Roman" w:cs="Times New Roman"/>
          <w:sz w:val="28"/>
          <w:szCs w:val="28"/>
          <w:u w:val="single"/>
        </w:rPr>
        <w:t xml:space="preserve">после </w:t>
      </w:r>
      <w:r w:rsidR="003F1ED7">
        <w:rPr>
          <w:rFonts w:ascii="Times New Roman" w:hAnsi="Times New Roman" w:cs="Times New Roman"/>
          <w:sz w:val="28"/>
          <w:szCs w:val="28"/>
          <w:u w:val="single"/>
        </w:rPr>
        <w:t xml:space="preserve">указанных </w:t>
      </w:r>
      <w:r w:rsidRPr="00EB0B32">
        <w:rPr>
          <w:rFonts w:ascii="Times New Roman" w:hAnsi="Times New Roman" w:cs="Times New Roman"/>
          <w:sz w:val="28"/>
          <w:szCs w:val="28"/>
          <w:u w:val="single"/>
        </w:rPr>
        <w:t>периодов боевых действий вследствие ранений, контузий, увечий или заболеваний, полученных в период войны</w:t>
      </w:r>
      <w:r w:rsidRPr="00BE5692">
        <w:rPr>
          <w:rFonts w:ascii="Times New Roman" w:hAnsi="Times New Roman" w:cs="Times New Roman"/>
          <w:sz w:val="28"/>
          <w:szCs w:val="28"/>
        </w:rPr>
        <w:t>, а именно:</w:t>
      </w:r>
    </w:p>
    <w:p w:rsidR="00D46A5E" w:rsidRPr="00BE5692" w:rsidRDefault="00D46A5E" w:rsidP="00F5187E">
      <w:pPr>
        <w:pStyle w:val="a3"/>
        <w:ind w:left="851" w:hanging="143"/>
        <w:rPr>
          <w:rFonts w:ascii="Times New Roman" w:hAnsi="Times New Roman" w:cs="Times New Roman"/>
          <w:sz w:val="28"/>
          <w:szCs w:val="28"/>
        </w:rPr>
      </w:pPr>
      <w:proofErr w:type="gramStart"/>
      <w:r w:rsidRPr="00BE5692">
        <w:rPr>
          <w:rFonts w:ascii="Times New Roman" w:hAnsi="Times New Roman" w:cs="Times New Roman"/>
          <w:sz w:val="28"/>
          <w:szCs w:val="28"/>
        </w:rPr>
        <w:t>1) родившихся до окончания Великой Отечественной войны (не позднее 11 мая 1945 года) детей участников Великой Отечественной войны из числа лиц, указанных в подпунктах «а» - «ж» подпункта 1 пункта 1 статьи 2 Федерального закона «О ветеранах», умерших после 11 мая 1945 года вследствие ранения, контузии, увечья или заболевания, полученных в период  Великой Отечественной войны (с 22 июня 1941 года по</w:t>
      </w:r>
      <w:proofErr w:type="gramEnd"/>
      <w:r w:rsidRPr="00BE56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5692">
        <w:rPr>
          <w:rFonts w:ascii="Times New Roman" w:hAnsi="Times New Roman" w:cs="Times New Roman"/>
          <w:sz w:val="28"/>
          <w:szCs w:val="28"/>
        </w:rPr>
        <w:t>9 мая 1945 года);</w:t>
      </w:r>
      <w:proofErr w:type="gramEnd"/>
    </w:p>
    <w:p w:rsidR="00D46A5E" w:rsidRPr="00BE5692" w:rsidRDefault="00D46A5E" w:rsidP="00F5187E">
      <w:pPr>
        <w:pStyle w:val="a3"/>
        <w:ind w:left="851" w:hanging="143"/>
        <w:rPr>
          <w:rFonts w:ascii="Times New Roman" w:hAnsi="Times New Roman" w:cs="Times New Roman"/>
          <w:sz w:val="28"/>
          <w:szCs w:val="28"/>
        </w:rPr>
      </w:pPr>
      <w:r w:rsidRPr="00BE5692">
        <w:rPr>
          <w:rFonts w:ascii="Times New Roman" w:hAnsi="Times New Roman" w:cs="Times New Roman"/>
          <w:sz w:val="28"/>
          <w:szCs w:val="28"/>
        </w:rPr>
        <w:t>2) родившихся до окончания войны с Финляндией (не позднее 13 марта 1940 года</w:t>
      </w:r>
      <w:r w:rsidR="00BE5692" w:rsidRPr="00BE5692">
        <w:rPr>
          <w:rFonts w:ascii="Times New Roman" w:hAnsi="Times New Roman" w:cs="Times New Roman"/>
          <w:sz w:val="28"/>
          <w:szCs w:val="28"/>
        </w:rPr>
        <w:t>) детей участников войны с Финляндией, умерших после 13 марта 1940 года вследствие ранения, контузии, увечья или заболевания, полученных в период войны с Финляндией (с 30 ноября 1939 года по 13 марта 1940 года);</w:t>
      </w:r>
    </w:p>
    <w:p w:rsidR="00BE5692" w:rsidRDefault="00BE5692" w:rsidP="00F5187E">
      <w:pPr>
        <w:pStyle w:val="a3"/>
        <w:ind w:left="851" w:hanging="143"/>
        <w:rPr>
          <w:rFonts w:ascii="Times New Roman" w:hAnsi="Times New Roman" w:cs="Times New Roman"/>
          <w:sz w:val="28"/>
          <w:szCs w:val="28"/>
        </w:rPr>
      </w:pPr>
      <w:r w:rsidRPr="00BE5692">
        <w:rPr>
          <w:rFonts w:ascii="Times New Roman" w:hAnsi="Times New Roman" w:cs="Times New Roman"/>
          <w:sz w:val="28"/>
          <w:szCs w:val="28"/>
        </w:rPr>
        <w:t>3) родившихся до окончания войны с Японией (не позднее 3 сентября 1945 года) дети участников войны с Японией,   умерших после 3 сентября 1945 года вследствие ранения, контузии, увечья или заболевания, полученных в период войны с Японией (с 9 августа 1945 года по 3 сентября 1945 года).</w:t>
      </w:r>
    </w:p>
    <w:p w:rsidR="00EB0B32" w:rsidRDefault="00EB0B32" w:rsidP="00D46A5E">
      <w:pPr>
        <w:pStyle w:val="a3"/>
        <w:ind w:left="106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B0B32">
        <w:rPr>
          <w:rFonts w:ascii="Times New Roman" w:hAnsi="Times New Roman" w:cs="Times New Roman"/>
          <w:b/>
          <w:sz w:val="28"/>
          <w:szCs w:val="28"/>
        </w:rPr>
        <w:t>К детям погибших участников войны относятся граждане, которые на дату смерти отца (матери)  не достигли восемнадцатилетнего возраста.</w:t>
      </w:r>
    </w:p>
    <w:p w:rsidR="00F5187E" w:rsidRPr="00EB0B32" w:rsidRDefault="00F5187E" w:rsidP="00D46A5E">
      <w:pPr>
        <w:pStyle w:val="a3"/>
        <w:ind w:left="1068"/>
        <w:rPr>
          <w:rFonts w:ascii="Times New Roman" w:hAnsi="Times New Roman" w:cs="Times New Roman"/>
          <w:b/>
          <w:sz w:val="28"/>
          <w:szCs w:val="28"/>
        </w:rPr>
      </w:pPr>
    </w:p>
    <w:p w:rsidR="002B4609" w:rsidRPr="002B4609" w:rsidRDefault="002B4609" w:rsidP="00903CDB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  <w:r w:rsidRPr="00903CDB">
        <w:rPr>
          <w:rFonts w:ascii="Times New Roman" w:hAnsi="Times New Roman" w:cs="Times New Roman"/>
          <w:sz w:val="28"/>
          <w:szCs w:val="28"/>
          <w:u w:val="single"/>
        </w:rPr>
        <w:t>Необходимые документы:</w:t>
      </w:r>
    </w:p>
    <w:p w:rsidR="002B4609" w:rsidRPr="002B4609" w:rsidRDefault="002B4609" w:rsidP="002B4609">
      <w:pPr>
        <w:pStyle w:val="a3"/>
        <w:numPr>
          <w:ilvl w:val="0"/>
          <w:numId w:val="3"/>
        </w:numPr>
        <w:tabs>
          <w:tab w:val="left" w:pos="1276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 w:rsidRPr="002B4609">
        <w:rPr>
          <w:rFonts w:ascii="Times New Roman" w:hAnsi="Times New Roman" w:cs="Times New Roman"/>
          <w:sz w:val="28"/>
          <w:szCs w:val="28"/>
        </w:rPr>
        <w:t>заявление;</w:t>
      </w:r>
    </w:p>
    <w:p w:rsidR="002B4609" w:rsidRPr="002B4609" w:rsidRDefault="002B4609" w:rsidP="002B4609">
      <w:pPr>
        <w:pStyle w:val="a3"/>
        <w:numPr>
          <w:ilvl w:val="0"/>
          <w:numId w:val="3"/>
        </w:numPr>
        <w:tabs>
          <w:tab w:val="left" w:pos="1276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 w:rsidRPr="002B4609">
        <w:rPr>
          <w:rFonts w:ascii="Times New Roman" w:hAnsi="Times New Roman" w:cs="Times New Roman"/>
          <w:sz w:val="28"/>
          <w:szCs w:val="28"/>
        </w:rPr>
        <w:t>документ, удостоверяющий личность;</w:t>
      </w:r>
    </w:p>
    <w:p w:rsidR="002B4609" w:rsidRPr="002B4609" w:rsidRDefault="002B4609" w:rsidP="002B4609">
      <w:pPr>
        <w:pStyle w:val="a3"/>
        <w:numPr>
          <w:ilvl w:val="0"/>
          <w:numId w:val="3"/>
        </w:numPr>
        <w:tabs>
          <w:tab w:val="left" w:pos="1276"/>
        </w:tabs>
        <w:ind w:left="709" w:firstLine="0"/>
        <w:rPr>
          <w:rFonts w:ascii="Times New Roman" w:hAnsi="Times New Roman" w:cs="Times New Roman"/>
          <w:sz w:val="28"/>
          <w:szCs w:val="28"/>
        </w:rPr>
      </w:pPr>
      <w:r w:rsidRPr="002B4609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 (в случае если от имени заявителя выступает его представитель);</w:t>
      </w:r>
    </w:p>
    <w:p w:rsidR="002B4609" w:rsidRDefault="002B4609" w:rsidP="002B4609">
      <w:pPr>
        <w:pStyle w:val="a3"/>
        <w:numPr>
          <w:ilvl w:val="0"/>
          <w:numId w:val="3"/>
        </w:numPr>
        <w:tabs>
          <w:tab w:val="left" w:pos="1276"/>
        </w:tabs>
        <w:ind w:left="10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609">
        <w:rPr>
          <w:rFonts w:ascii="Times New Roman" w:hAnsi="Times New Roman" w:cs="Times New Roman"/>
          <w:sz w:val="28"/>
          <w:szCs w:val="28"/>
        </w:rPr>
        <w:t>архивная справка, извещение о гибели, справка военного комиссариата, сведения из книги памяти ветеранов Великой Отечественной войны 1941 - 1945 годов, подтверждающие участие в боевых действиях, а также место, дату и причину смерти (либо безвестного отсутствия) участника войны;</w:t>
      </w:r>
    </w:p>
    <w:p w:rsidR="002B4609" w:rsidRPr="002B4609" w:rsidRDefault="002B4609" w:rsidP="002B4609">
      <w:pPr>
        <w:tabs>
          <w:tab w:val="left" w:pos="1276"/>
        </w:tabs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B4609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609">
        <w:rPr>
          <w:rFonts w:ascii="Times New Roman" w:hAnsi="Times New Roman" w:cs="Times New Roman"/>
          <w:sz w:val="28"/>
          <w:szCs w:val="28"/>
        </w:rPr>
        <w:t xml:space="preserve"> справка о смерти, заключение </w:t>
      </w:r>
      <w:proofErr w:type="spellStart"/>
      <w:r w:rsidRPr="002B4609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903CDB">
        <w:rPr>
          <w:rFonts w:ascii="Times New Roman" w:hAnsi="Times New Roman" w:cs="Times New Roman"/>
          <w:sz w:val="28"/>
          <w:szCs w:val="28"/>
        </w:rPr>
        <w:t xml:space="preserve"> </w:t>
      </w:r>
      <w:r w:rsidRPr="002B4609">
        <w:rPr>
          <w:rFonts w:ascii="Times New Roman" w:hAnsi="Times New Roman" w:cs="Times New Roman"/>
          <w:sz w:val="28"/>
          <w:szCs w:val="28"/>
        </w:rPr>
        <w:t>- врачебной комиссии, решение суда или другие документы, подтверждающие связь смерти с ранением, контузией, увечьем или заболеванием, полученным на фронте.</w:t>
      </w:r>
    </w:p>
    <w:p w:rsidR="002B4609" w:rsidRPr="002B4609" w:rsidRDefault="002B4609" w:rsidP="002B4609">
      <w:pPr>
        <w:tabs>
          <w:tab w:val="left" w:pos="1276"/>
        </w:tabs>
        <w:ind w:left="705"/>
        <w:rPr>
          <w:rFonts w:ascii="Times New Roman" w:hAnsi="Times New Roman" w:cs="Times New Roman"/>
          <w:sz w:val="28"/>
          <w:szCs w:val="28"/>
        </w:rPr>
      </w:pPr>
      <w:r w:rsidRPr="002B4609">
        <w:rPr>
          <w:rFonts w:ascii="Times New Roman" w:hAnsi="Times New Roman" w:cs="Times New Roman"/>
          <w:sz w:val="28"/>
          <w:szCs w:val="28"/>
        </w:rPr>
        <w:t xml:space="preserve">5)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609">
        <w:rPr>
          <w:rFonts w:ascii="Times New Roman" w:hAnsi="Times New Roman" w:cs="Times New Roman"/>
          <w:sz w:val="28"/>
          <w:szCs w:val="28"/>
        </w:rPr>
        <w:t>документ, подтверждающий родственное отношение к погибшему (пропавшему без вести) участнику войны;</w:t>
      </w:r>
    </w:p>
    <w:p w:rsidR="002B4609" w:rsidRPr="002B4609" w:rsidRDefault="002B4609" w:rsidP="002B4609">
      <w:pPr>
        <w:tabs>
          <w:tab w:val="left" w:pos="1276"/>
        </w:tabs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 </w:t>
      </w:r>
      <w:r w:rsidRPr="002B4609">
        <w:rPr>
          <w:rFonts w:ascii="Times New Roman" w:hAnsi="Times New Roman" w:cs="Times New Roman"/>
          <w:sz w:val="28"/>
          <w:szCs w:val="28"/>
        </w:rPr>
        <w:t>документ, подтверждающий перемену фамилии, имени, отчества (при необходимости);</w:t>
      </w:r>
    </w:p>
    <w:p w:rsidR="002B4609" w:rsidRDefault="002B4609" w:rsidP="002B4609">
      <w:pPr>
        <w:tabs>
          <w:tab w:val="left" w:pos="1276"/>
        </w:tabs>
        <w:ind w:firstLine="705"/>
        <w:rPr>
          <w:rFonts w:ascii="Times New Roman" w:hAnsi="Times New Roman" w:cs="Times New Roman"/>
          <w:sz w:val="28"/>
          <w:szCs w:val="28"/>
        </w:rPr>
      </w:pPr>
      <w:r w:rsidRPr="002B4609">
        <w:rPr>
          <w:rFonts w:ascii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3CDB">
        <w:rPr>
          <w:rFonts w:ascii="Times New Roman" w:hAnsi="Times New Roman" w:cs="Times New Roman"/>
          <w:sz w:val="28"/>
          <w:szCs w:val="28"/>
        </w:rPr>
        <w:t>одна фотография</w:t>
      </w:r>
      <w:r w:rsidRPr="002B4609">
        <w:rPr>
          <w:rFonts w:ascii="Times New Roman" w:hAnsi="Times New Roman" w:cs="Times New Roman"/>
          <w:sz w:val="28"/>
          <w:szCs w:val="28"/>
        </w:rPr>
        <w:t xml:space="preserve"> размером 3x4 см.</w:t>
      </w:r>
    </w:p>
    <w:p w:rsidR="00903CDB" w:rsidRDefault="00903CDB" w:rsidP="002B4609">
      <w:pPr>
        <w:tabs>
          <w:tab w:val="left" w:pos="1276"/>
        </w:tabs>
        <w:ind w:firstLine="705"/>
        <w:rPr>
          <w:rFonts w:ascii="Times New Roman" w:hAnsi="Times New Roman" w:cs="Times New Roman"/>
          <w:sz w:val="28"/>
          <w:szCs w:val="28"/>
        </w:rPr>
      </w:pPr>
    </w:p>
    <w:p w:rsidR="00F5187E" w:rsidRPr="00903CDB" w:rsidRDefault="00F5187E" w:rsidP="00903CDB">
      <w:pPr>
        <w:tabs>
          <w:tab w:val="left" w:pos="1276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вопросам обращаться в отдел учета и контроля за предоставлением льгот по адресу: п. Бреды,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19</w:t>
      </w:r>
      <w:bookmarkStart w:id="0" w:name="_GoBack"/>
      <w:bookmarkEnd w:id="0"/>
    </w:p>
    <w:p w:rsidR="00903CDB" w:rsidRDefault="00903CDB" w:rsidP="00903CDB">
      <w:pPr>
        <w:tabs>
          <w:tab w:val="left" w:pos="1276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 приема</w:t>
      </w:r>
      <w:r w:rsidRPr="00903CDB">
        <w:rPr>
          <w:rFonts w:ascii="Times New Roman" w:hAnsi="Times New Roman" w:cs="Times New Roman"/>
          <w:sz w:val="28"/>
          <w:szCs w:val="28"/>
        </w:rPr>
        <w:t xml:space="preserve">: с понедельника по </w:t>
      </w:r>
      <w:r>
        <w:rPr>
          <w:rFonts w:ascii="Times New Roman" w:hAnsi="Times New Roman" w:cs="Times New Roman"/>
          <w:sz w:val="28"/>
          <w:szCs w:val="28"/>
        </w:rPr>
        <w:t>среду с 9-00 до 17-15, перерыв на обед с 13-00 до 14-00</w:t>
      </w:r>
      <w:r w:rsidRPr="00903CDB">
        <w:rPr>
          <w:rFonts w:ascii="Times New Roman" w:hAnsi="Times New Roman" w:cs="Times New Roman"/>
          <w:sz w:val="28"/>
          <w:szCs w:val="28"/>
        </w:rPr>
        <w:t>.</w:t>
      </w:r>
    </w:p>
    <w:p w:rsidR="00903CDB" w:rsidRPr="002B4609" w:rsidRDefault="00903CDB" w:rsidP="00903CDB">
      <w:pPr>
        <w:tabs>
          <w:tab w:val="left" w:pos="1276"/>
        </w:tabs>
        <w:ind w:firstLine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Телефон для справок: 3-55-88</w:t>
      </w:r>
    </w:p>
    <w:sectPr w:rsidR="00903CDB" w:rsidRPr="002B4609" w:rsidSect="00903CDB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8501C"/>
    <w:multiLevelType w:val="hybridMultilevel"/>
    <w:tmpl w:val="B80C14D8"/>
    <w:lvl w:ilvl="0" w:tplc="7ABE530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607D7207"/>
    <w:multiLevelType w:val="hybridMultilevel"/>
    <w:tmpl w:val="96F4ACAE"/>
    <w:lvl w:ilvl="0" w:tplc="A46E99C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7A74CB4"/>
    <w:multiLevelType w:val="hybridMultilevel"/>
    <w:tmpl w:val="4B4E4EC8"/>
    <w:lvl w:ilvl="0" w:tplc="FA66D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EB"/>
    <w:rsid w:val="002B4609"/>
    <w:rsid w:val="003D31E6"/>
    <w:rsid w:val="003F1ED7"/>
    <w:rsid w:val="003F77FB"/>
    <w:rsid w:val="005540D8"/>
    <w:rsid w:val="008C1F9D"/>
    <w:rsid w:val="00903CDB"/>
    <w:rsid w:val="00B40FEB"/>
    <w:rsid w:val="00BE5692"/>
    <w:rsid w:val="00C3020C"/>
    <w:rsid w:val="00D46A5E"/>
    <w:rsid w:val="00EB0B32"/>
    <w:rsid w:val="00F5187E"/>
    <w:rsid w:val="00FB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2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2021-02-16T07:51:00Z</cp:lastPrinted>
  <dcterms:created xsi:type="dcterms:W3CDTF">2021-02-08T06:33:00Z</dcterms:created>
  <dcterms:modified xsi:type="dcterms:W3CDTF">2021-02-16T07:51:00Z</dcterms:modified>
</cp:coreProperties>
</file>